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E5" w:rsidRPr="003F2893" w:rsidRDefault="008C1AE5">
      <w:pPr>
        <w:rPr>
          <w:rFonts w:asciiTheme="majorHAnsi" w:hAnsiTheme="majorHAnsi"/>
        </w:rPr>
      </w:pPr>
      <w:r w:rsidRPr="003F2893">
        <w:rPr>
          <w:rFonts w:asciiTheme="majorHAnsi" w:eastAsia="Andale Sans UI" w:hAnsiTheme="majorHAnsi" w:cs="Times New Roman"/>
          <w:bCs/>
          <w:noProof/>
          <w:kern w:val="3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5D407" wp14:editId="0B23F374">
                <wp:simplePos x="0" y="0"/>
                <wp:positionH relativeFrom="column">
                  <wp:posOffset>4000500</wp:posOffset>
                </wp:positionH>
                <wp:positionV relativeFrom="paragraph">
                  <wp:posOffset>-254635</wp:posOffset>
                </wp:positionV>
                <wp:extent cx="2361565" cy="563880"/>
                <wp:effectExtent l="13335" t="12065" r="635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E5" w:rsidRPr="007B77B8" w:rsidRDefault="008C1AE5" w:rsidP="008C1AE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B77B8">
                              <w:rPr>
                                <w:sz w:val="20"/>
                                <w:szCs w:val="20"/>
                              </w:rPr>
                              <w:t xml:space="preserve">Załącznik nr 4 do Warunków i trybu rekrutacji do Szkoły Doktorskiej  w SUM w roku akademickim 2019/2020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A0F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-20.05pt;width:185.9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" strokecolor="white">
                <v:textbox>
                  <w:txbxContent>
                    <w:p w:rsidR="008C1AE5" w:rsidRPr="007B77B8" w:rsidRDefault="008C1AE5" w:rsidP="008C1AE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7B77B8">
                        <w:rPr>
                          <w:sz w:val="20"/>
                          <w:szCs w:val="20"/>
                        </w:rPr>
                        <w:t xml:space="preserve">Załącznik nr 4 do Warunków i trybu rekrutacji do Szkoły Doktorskiej  w SUM w roku akademickim 2019/2020  </w:t>
                      </w:r>
                    </w:p>
                  </w:txbxContent>
                </v:textbox>
              </v:shape>
            </w:pict>
          </mc:Fallback>
        </mc:AlternateContent>
      </w:r>
    </w:p>
    <w:p w:rsidR="008C1AE5" w:rsidRPr="003F2893" w:rsidRDefault="008C1AE5" w:rsidP="008C1AE5">
      <w:pPr>
        <w:rPr>
          <w:rFonts w:asciiTheme="majorHAnsi" w:hAnsiTheme="majorHAnsi"/>
        </w:rPr>
      </w:pPr>
    </w:p>
    <w:p w:rsidR="008C1AE5" w:rsidRPr="003F2893" w:rsidRDefault="008C1AE5" w:rsidP="008C1AE5">
      <w:pPr>
        <w:rPr>
          <w:rFonts w:asciiTheme="majorHAnsi" w:hAnsiTheme="majorHAnsi"/>
        </w:rPr>
      </w:pPr>
    </w:p>
    <w:p w:rsidR="008C1AE5" w:rsidRPr="003F2893" w:rsidRDefault="008C1AE5" w:rsidP="008C1AE5">
      <w:pPr>
        <w:widowControl w:val="0"/>
        <w:autoSpaceDN w:val="0"/>
        <w:spacing w:after="0" w:line="360" w:lineRule="auto"/>
        <w:jc w:val="right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</w:pPr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>_____________________________</w:t>
      </w:r>
    </w:p>
    <w:p w:rsidR="008C1AE5" w:rsidRPr="003F2893" w:rsidRDefault="008C1AE5" w:rsidP="008C1AE5">
      <w:pPr>
        <w:widowControl w:val="0"/>
        <w:autoSpaceDN w:val="0"/>
        <w:spacing w:after="0" w:line="360" w:lineRule="auto"/>
        <w:ind w:left="3530" w:firstLine="706"/>
        <w:jc w:val="center"/>
        <w:textAlignment w:val="baseline"/>
        <w:rPr>
          <w:rFonts w:asciiTheme="majorHAnsi" w:eastAsia="Andale Sans UI" w:hAnsiTheme="majorHAnsi" w:cs="Times New Roman"/>
          <w:bCs/>
          <w:kern w:val="3"/>
          <w:sz w:val="18"/>
          <w:szCs w:val="18"/>
          <w:lang w:val="de-DE" w:eastAsia="ja-JP" w:bidi="fa-IR"/>
        </w:rPr>
      </w:pPr>
      <w:proofErr w:type="spellStart"/>
      <w:r w:rsidRPr="003F2893">
        <w:rPr>
          <w:rFonts w:asciiTheme="majorHAnsi" w:eastAsia="Andale Sans UI" w:hAnsiTheme="majorHAnsi" w:cs="Times New Roman"/>
          <w:bCs/>
          <w:kern w:val="3"/>
          <w:sz w:val="18"/>
          <w:szCs w:val="18"/>
          <w:lang w:val="de-DE" w:eastAsia="ja-JP" w:bidi="fa-IR"/>
        </w:rPr>
        <w:t>Miejscowość</w:t>
      </w:r>
      <w:proofErr w:type="spellEnd"/>
      <w:r w:rsidRPr="003F2893">
        <w:rPr>
          <w:rFonts w:asciiTheme="majorHAnsi" w:eastAsia="Andale Sans UI" w:hAnsiTheme="majorHAnsi" w:cs="Times New Roman"/>
          <w:bCs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3F2893">
        <w:rPr>
          <w:rFonts w:asciiTheme="majorHAnsi" w:eastAsia="Andale Sans UI" w:hAnsiTheme="majorHAnsi" w:cs="Times New Roman"/>
          <w:bCs/>
          <w:kern w:val="3"/>
          <w:sz w:val="18"/>
          <w:szCs w:val="18"/>
          <w:lang w:val="de-DE" w:eastAsia="ja-JP" w:bidi="fa-IR"/>
        </w:rPr>
        <w:t>data</w:t>
      </w:r>
      <w:proofErr w:type="spellEnd"/>
    </w:p>
    <w:p w:rsidR="008C1AE5" w:rsidRPr="003F2893" w:rsidRDefault="008C1AE5" w:rsidP="008C1AE5">
      <w:pPr>
        <w:widowControl w:val="0"/>
        <w:autoSpaceDN w:val="0"/>
        <w:spacing w:after="0" w:line="360" w:lineRule="auto"/>
        <w:jc w:val="center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</w:pP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______________________________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Imię i nazwisko Kandydata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______________________________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Nr Kandydata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______________________________</w:t>
      </w:r>
    </w:p>
    <w:p w:rsidR="008C1AE5" w:rsidRPr="003F2893" w:rsidRDefault="008C1AE5" w:rsidP="008C1A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</w:pPr>
      <w:r w:rsidRPr="003F2893">
        <w:rPr>
          <w:rFonts w:asciiTheme="majorHAnsi" w:eastAsia="Andale Sans UI" w:hAnsiTheme="majorHAnsi" w:cs="Times New Roman"/>
          <w:bCs/>
          <w:kern w:val="3"/>
          <w:sz w:val="23"/>
          <w:szCs w:val="23"/>
          <w:lang w:eastAsia="ja-JP" w:bidi="fa-IR"/>
        </w:rPr>
        <w:t>Adres zamieszkania</w:t>
      </w:r>
    </w:p>
    <w:p w:rsidR="008C1AE5" w:rsidRPr="003F2893" w:rsidRDefault="008C1AE5" w:rsidP="008C1AE5">
      <w:pPr>
        <w:widowControl w:val="0"/>
        <w:autoSpaceDN w:val="0"/>
        <w:spacing w:after="0" w:line="360" w:lineRule="auto"/>
        <w:jc w:val="center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</w:pPr>
    </w:p>
    <w:p w:rsidR="008C1AE5" w:rsidRPr="003F2893" w:rsidRDefault="008C1AE5" w:rsidP="008C1AE5">
      <w:pPr>
        <w:widowControl w:val="0"/>
        <w:autoSpaceDN w:val="0"/>
        <w:spacing w:after="0" w:line="360" w:lineRule="auto"/>
        <w:jc w:val="center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</w:pPr>
      <w:proofErr w:type="spellStart"/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>Oświadczenie</w:t>
      </w:r>
      <w:proofErr w:type="spellEnd"/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 xml:space="preserve"> o </w:t>
      </w:r>
      <w:proofErr w:type="spellStart"/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>znajomości</w:t>
      </w:r>
      <w:proofErr w:type="spellEnd"/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>języka</w:t>
      </w:r>
      <w:proofErr w:type="spellEnd"/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val="de-DE" w:eastAsia="ja-JP" w:bidi="fa-IR"/>
        </w:rPr>
        <w:t>nowożytnego</w:t>
      </w:r>
      <w:proofErr w:type="spellEnd"/>
    </w:p>
    <w:p w:rsidR="008C1AE5" w:rsidRPr="003F2893" w:rsidRDefault="008C1AE5" w:rsidP="008C1AE5">
      <w:pPr>
        <w:widowControl w:val="0"/>
        <w:autoSpaceDN w:val="0"/>
        <w:spacing w:after="0" w:line="360" w:lineRule="auto"/>
        <w:jc w:val="center"/>
        <w:textAlignment w:val="baseline"/>
        <w:rPr>
          <w:rFonts w:asciiTheme="majorHAnsi" w:eastAsia="Andale Sans UI" w:hAnsiTheme="majorHAnsi" w:cs="Times New Roman"/>
          <w:b/>
          <w:bCs/>
          <w:kern w:val="3"/>
          <w:sz w:val="32"/>
          <w:szCs w:val="32"/>
          <w:lang w:eastAsia="ja-JP" w:bidi="fa-IR"/>
        </w:rPr>
      </w:pPr>
    </w:p>
    <w:p w:rsidR="008C1AE5" w:rsidRPr="003F2893" w:rsidRDefault="008C1AE5" w:rsidP="008C1AE5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</w:pPr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Ja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niżej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podpisany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/a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oświadczam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że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znam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obcy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język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nowożytny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: ___________________(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wpisać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jaki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) w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stopniu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umożliwiającym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kształcenie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w 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Szkole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Doktorskiej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.</w:t>
      </w:r>
    </w:p>
    <w:p w:rsidR="008C1AE5" w:rsidRPr="003F2893" w:rsidRDefault="008C1AE5" w:rsidP="008C1AE5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</w:pPr>
    </w:p>
    <w:p w:rsidR="008C1AE5" w:rsidRPr="003F2893" w:rsidRDefault="008C1AE5" w:rsidP="008C1AE5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Tym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samym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zostałem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zapoznany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wymaganiami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jakie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musi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spełniać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osoba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której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nadaje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się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stopień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doktora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zawartymi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w art. 186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P</w:t>
      </w:r>
      <w:bookmarkStart w:id="0" w:name="_GoBack"/>
      <w:bookmarkEnd w:id="0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rawo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szkolnictwie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wyższym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nauce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tym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m.in. z 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koniecznością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znajomości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nowożytnego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języka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obcego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potwierdzonego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certyfikatem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lub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dyplomem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ukończenia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studiów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poświadczającymi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znajomość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tego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języka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poziomie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biegłości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językowej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co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najmniej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B2.</w:t>
      </w:r>
    </w:p>
    <w:p w:rsidR="008C1AE5" w:rsidRPr="003F2893" w:rsidRDefault="008C1AE5" w:rsidP="008C1AE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</w:pPr>
    </w:p>
    <w:p w:rsidR="008C1AE5" w:rsidRPr="003F2893" w:rsidRDefault="008C1AE5" w:rsidP="008C1AE5">
      <w:pPr>
        <w:widowControl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</w:pPr>
    </w:p>
    <w:p w:rsidR="008C1AE5" w:rsidRPr="003F2893" w:rsidRDefault="008C1AE5" w:rsidP="008C1AE5">
      <w:pPr>
        <w:widowControl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</w:pPr>
    </w:p>
    <w:p w:rsidR="008C1AE5" w:rsidRPr="003F2893" w:rsidRDefault="008C1AE5" w:rsidP="008C1AE5">
      <w:pPr>
        <w:widowControl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</w:pPr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_____________________________</w:t>
      </w:r>
    </w:p>
    <w:p w:rsidR="008C1AE5" w:rsidRPr="003F2893" w:rsidRDefault="008C1AE5" w:rsidP="006E01AF">
      <w:pPr>
        <w:widowControl w:val="0"/>
        <w:suppressAutoHyphens/>
        <w:autoSpaceDN w:val="0"/>
        <w:spacing w:after="0" w:line="360" w:lineRule="auto"/>
        <w:ind w:left="4820"/>
        <w:jc w:val="center"/>
        <w:textAlignment w:val="baseline"/>
        <w:rPr>
          <w:rFonts w:asciiTheme="majorHAnsi" w:eastAsia="Andale Sans UI" w:hAnsiTheme="majorHAnsi" w:cs="Times New Roman"/>
          <w:bCs/>
          <w:kern w:val="3"/>
          <w:sz w:val="24"/>
          <w:szCs w:val="24"/>
          <w:lang w:eastAsia="ja-JP" w:bidi="fa-IR"/>
        </w:rPr>
      </w:pP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czytelny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podpis</w:t>
      </w:r>
      <w:proofErr w:type="spellEnd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2893">
        <w:rPr>
          <w:rFonts w:asciiTheme="majorHAnsi" w:eastAsia="Andale Sans UI" w:hAnsiTheme="majorHAnsi" w:cs="Times New Roman"/>
          <w:kern w:val="3"/>
          <w:sz w:val="24"/>
          <w:szCs w:val="24"/>
          <w:lang w:val="de-DE" w:eastAsia="ja-JP" w:bidi="fa-IR"/>
        </w:rPr>
        <w:t>Kandydata</w:t>
      </w:r>
      <w:proofErr w:type="spellEnd"/>
    </w:p>
    <w:p w:rsidR="00D57C33" w:rsidRPr="003F2893" w:rsidRDefault="00D57C33" w:rsidP="008C1AE5">
      <w:pPr>
        <w:rPr>
          <w:rFonts w:asciiTheme="majorHAnsi" w:hAnsiTheme="majorHAnsi"/>
        </w:rPr>
      </w:pPr>
    </w:p>
    <w:sectPr w:rsidR="00D57C33" w:rsidRPr="003F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5"/>
    <w:rsid w:val="003F2893"/>
    <w:rsid w:val="006E01AF"/>
    <w:rsid w:val="008C1AE5"/>
    <w:rsid w:val="009D492A"/>
    <w:rsid w:val="00D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572C-4255-491C-AE94-AD929BFD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Lieber</dc:creator>
  <cp:keywords/>
  <dc:description/>
  <cp:lastModifiedBy>Monika Mielcarz</cp:lastModifiedBy>
  <cp:revision>4</cp:revision>
  <cp:lastPrinted>2019-06-26T12:13:00Z</cp:lastPrinted>
  <dcterms:created xsi:type="dcterms:W3CDTF">2019-06-11T07:46:00Z</dcterms:created>
  <dcterms:modified xsi:type="dcterms:W3CDTF">2019-06-26T12:13:00Z</dcterms:modified>
</cp:coreProperties>
</file>